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center"/>
        <w:rPr/>
      </w:pPr>
      <w:r w:rsidDel="00000000" w:rsidR="00000000" w:rsidRPr="00000000">
        <w:rPr>
          <w:rtl w:val="0"/>
        </w:rPr>
        <w:t xml:space="preserve">2026 Icarus Cup</w:t>
      </w:r>
    </w:p>
    <w:p w:rsidR="00000000" w:rsidDel="00000000" w:rsidP="00000000" w:rsidRDefault="00000000" w:rsidRPr="00000000" w14:paraId="00000002">
      <w:pPr>
        <w:pStyle w:val="Heading1"/>
        <w:rPr/>
      </w:pPr>
      <w:r w:rsidDel="00000000" w:rsidR="00000000" w:rsidRPr="00000000">
        <w:rPr>
          <w:rtl w:val="0"/>
        </w:rPr>
        <w:t xml:space="preserve">Entry Form</w:t>
      </w:r>
    </w:p>
    <w:p w:rsidR="00000000" w:rsidDel="00000000" w:rsidP="00000000" w:rsidRDefault="00000000" w:rsidRPr="00000000" w14:paraId="00000003">
      <w:pPr>
        <w:spacing w:after="40" w:line="259.20000000000005" w:lineRule="auto"/>
        <w:rPr/>
      </w:pPr>
      <w:r w:rsidDel="00000000" w:rsidR="00000000" w:rsidRPr="00000000">
        <w:rPr>
          <w:rtl w:val="0"/>
        </w:rPr>
        <w:t xml:space="preserve">Please return this completed form by email to: contact.bhpfc@gmail.com no later than 30/04/26 along with the entry fee. Entries received after this date may be accepted at the discretion of the BHPFC.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The Competition Fee is £400 per aircraft, reduced to £200 for student-led team entries.</w:t>
      </w:r>
    </w:p>
    <w:p w:rsidR="00000000" w:rsidDel="00000000" w:rsidP="00000000" w:rsidRDefault="00000000" w:rsidRPr="00000000" w14:paraId="00000005">
      <w:pPr>
        <w:spacing w:after="40" w:line="259.20000000000005" w:lineRule="auto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New for 2026:</w:t>
      </w:r>
    </w:p>
    <w:p w:rsidR="00000000" w:rsidDel="00000000" w:rsidP="00000000" w:rsidRDefault="00000000" w:rsidRPr="00000000" w14:paraId="00000006">
      <w:pPr>
        <w:spacing w:after="40" w:line="259.20000000000005" w:lineRule="auto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All teams are now required to provide a pair of  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Baofeng BF-888s</w:t>
      </w:r>
      <w:r w:rsidDel="00000000" w:rsidR="00000000" w:rsidRPr="00000000">
        <w:rPr>
          <w:color w:val="ff0000"/>
          <w:rtl w:val="0"/>
        </w:rPr>
        <w:t xml:space="preserve"> two-way radios in order to facilitate communication between aircraft on the field.</w:t>
      </w:r>
    </w:p>
    <w:p w:rsidR="00000000" w:rsidDel="00000000" w:rsidP="00000000" w:rsidRDefault="00000000" w:rsidRPr="00000000" w14:paraId="00000007">
      <w:pPr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These are available for &lt; £20 each and members of the BHPFC committee can guide you through the operation and set up  during the competition week.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265"/>
        <w:gridCol w:w="6750"/>
        <w:tblGridChange w:id="0">
          <w:tblGrid>
            <w:gridCol w:w="2265"/>
            <w:gridCol w:w="6750"/>
          </w:tblGrid>
        </w:tblGridChange>
      </w:tblGrid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Entrant: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Phone Number: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Email: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Aircraft Name: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Aircraft Description:</w:t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(for additional aircraft)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Aircraft Name: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Aircraft Description:</w:t>
            </w:r>
          </w:p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spacing w:after="40" w:line="259.20000000000005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40" w:line="259.20000000000005" w:lineRule="auto"/>
        <w:rPr>
          <w:b w:val="1"/>
          <w:bCs w:val="1"/>
          <w:color w:val="a61c00"/>
          <w:u w:val="single"/>
        </w:rPr>
      </w:pPr>
      <w:r w:rsidDel="00000000" w:rsidR="00000000" w:rsidRPr="00000000">
        <w:rPr>
          <w:rtl w:val="0"/>
        </w:rPr>
        <w:t xml:space="preserve">Entry fees can be paid either via transfer to the following account: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British Human Powered Flying Club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49433417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ab/>
        <w:t xml:space="preserve">23-05-80</w:t>
      </w:r>
    </w:p>
    <w:p w:rsidR="00000000" w:rsidDel="00000000" w:rsidP="00000000" w:rsidRDefault="00000000" w:rsidRPr="00000000" w14:paraId="0000002D">
      <w:pPr>
        <w:spacing w:after="80" w:line="259.20000000000005" w:lineRule="auto"/>
        <w:rPr/>
      </w:pPr>
      <w:r w:rsidDel="00000000" w:rsidR="00000000" w:rsidRPr="00000000">
        <w:rPr>
          <w:rtl w:val="0"/>
        </w:rPr>
        <w:t xml:space="preserve">Or by cheque, posted to: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FAO BHPFC</w:t>
        <w:tab/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13 Martin Lamb Way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Cam, Dursley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Gloucestershire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 xml:space="preserve">GL11 5FW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440" w:right="1440" w:header="113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202</w:t>
    </w:r>
    <w:r w:rsidDel="00000000" w:rsidR="00000000" w:rsidRPr="00000000">
      <w:rPr>
        <w:rtl w:val="0"/>
      </w:rPr>
      <w:t xml:space="preserve">6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Icarus Cup Entry Form | 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fldChar w:fldCharType="begin"/>
      <w:instrText xml:space="preserve"> DOCPROPERTY "Email"</w:instrText>
      <w:fldChar w:fldCharType="separate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contact.bhpfc@gmail.com</w:t>
    </w:r>
    <w:r w:rsidDel="00000000" w:rsidR="00000000" w:rsidRPr="00000000"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3105150" cy="950595"/>
          <wp:effectExtent b="0" l="0" r="0" t="0"/>
          <wp:docPr descr="https://bhpfc.files.wordpress.com/2022/03/bhpfclogowh-1.jpg?w=934" id="5" name="image1.jpg"/>
          <a:graphic>
            <a:graphicData uri="http://schemas.openxmlformats.org/drawingml/2006/picture">
              <pic:pic>
                <pic:nvPicPr>
                  <pic:cNvPr descr="https://bhpfc.files.wordpress.com/2022/03/bhpfclogowh-1.jpg?w=934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105150" cy="95059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-1134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Calibri" w:cs="Calibri" w:eastAsia="Calibri" w:hAnsi="Calibri"/>
      <w:sz w:val="56"/>
      <w:szCs w:val="5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CD052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CD0526"/>
  </w:style>
  <w:style w:type="paragraph" w:styleId="Footer">
    <w:name w:val="footer"/>
    <w:basedOn w:val="Normal"/>
    <w:link w:val="FooterChar"/>
    <w:uiPriority w:val="99"/>
    <w:unhideWhenUsed w:val="1"/>
    <w:rsid w:val="00CD052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CD0526"/>
  </w:style>
  <w:style w:type="character" w:styleId="PlaceholderText">
    <w:name w:val="Placeholder Text"/>
    <w:basedOn w:val="DefaultParagraphFont"/>
    <w:uiPriority w:val="99"/>
    <w:semiHidden w:val="1"/>
    <w:rsid w:val="00CD0526"/>
    <w:rPr>
      <w:color w:val="808080"/>
    </w:rPr>
  </w:style>
  <w:style w:type="character" w:styleId="TitleChar" w:customStyle="1">
    <w:name w:val="Title Char"/>
    <w:basedOn w:val="DefaultParagraphFont"/>
    <w:link w:val="Title"/>
    <w:uiPriority w:val="10"/>
    <w:rsid w:val="004C365E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Heading1Char" w:customStyle="1">
    <w:name w:val="Heading 1 Char"/>
    <w:basedOn w:val="DefaultParagraphFont"/>
    <w:link w:val="Heading1"/>
    <w:uiPriority w:val="9"/>
    <w:rsid w:val="004C365E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table" w:styleId="TableGrid">
    <w:name w:val="Table Grid"/>
    <w:basedOn w:val="TableNormal"/>
    <w:uiPriority w:val="39"/>
    <w:rsid w:val="004C365E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Spacing">
    <w:name w:val="No Spacing"/>
    <w:uiPriority w:val="1"/>
    <w:qFormat w:val="1"/>
    <w:rsid w:val="00911155"/>
    <w:pPr>
      <w:spacing w:after="0" w:line="240" w:lineRule="auto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uhoGzZ0v9MzOc+qejZ9HLjhSzA==">CgMxLjA4AHIhMUJQem5UV0E1UUJ4QkNfbTRXOE1KbldjUFM2Tk1NVlhl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2025-01-09T19:48:00Z</dcterms:created>
  <dc:creator>Lewis Rawlinson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mail">
    <vt:lpwstr>contact.bhpfc@gmail.com</vt:lpwstr>
  </property>
</Properties>
</file>